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13" w:rsidRPr="00225E67" w:rsidRDefault="004F1813" w:rsidP="00225E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F1813" w:rsidRPr="00225E67" w:rsidRDefault="004F1813" w:rsidP="00225E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Специальность: 23.02.03</w:t>
      </w:r>
    </w:p>
    <w:p w:rsidR="004F1813" w:rsidRPr="00225E67" w:rsidRDefault="004F1813" w:rsidP="00225E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Курс: </w:t>
      </w:r>
      <w:r w:rsidR="008C608C" w:rsidRPr="0022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2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-й, группа ТМ-1</w:t>
      </w:r>
      <w:r w:rsidR="009C7ED4" w:rsidRPr="0022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79/</w:t>
      </w:r>
      <w:r w:rsidR="00F27C41" w:rsidRPr="0022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4F1813" w:rsidRPr="00225E67" w:rsidRDefault="004F1813" w:rsidP="00225E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(МДК) МДК 01.02, раздел ТО автомобилей</w:t>
      </w:r>
    </w:p>
    <w:p w:rsidR="004F1813" w:rsidRPr="00225E67" w:rsidRDefault="004F1813" w:rsidP="00225E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преподавателя Шигильчёв А.Г.</w:t>
      </w:r>
    </w:p>
    <w:p w:rsidR="004F1813" w:rsidRPr="00225E67" w:rsidRDefault="004F1813" w:rsidP="00225E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813" w:rsidRPr="00225E67" w:rsidRDefault="004F1813" w:rsidP="00225E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на период до </w:t>
      </w:r>
      <w:r w:rsidR="00225E67" w:rsidRPr="0022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C7ED4" w:rsidRPr="0022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22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</w:p>
    <w:p w:rsidR="004F1813" w:rsidRPr="00225E67" w:rsidRDefault="004F1813" w:rsidP="00225E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813" w:rsidRPr="00225E67" w:rsidRDefault="004F1813" w:rsidP="00225E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Изучить</w:t>
      </w:r>
      <w:r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материал по теме «ТО </w:t>
      </w:r>
      <w:r w:rsidR="004F118C"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кузовов, платформ и кабин</w:t>
      </w:r>
      <w:r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>»).» (см. прилагаемый ниже материал</w:t>
      </w:r>
      <w:r w:rsidR="009C7ED4"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учебник: И.С. Туревский.  «ТО автомобилей», часть 1-я, стр. </w:t>
      </w:r>
      <w:r w:rsidR="00452D8D"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1B3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C7ED4"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2D8D"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AE1B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2D8D"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ресурсы Интернет</w:t>
      </w:r>
      <w:r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F1813" w:rsidRPr="00225E67" w:rsidRDefault="004F1813" w:rsidP="00225E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F1813" w:rsidRPr="00225E67" w:rsidRDefault="00225E67" w:rsidP="00225E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</w:pPr>
      <w:r w:rsidRPr="00225E6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Изучение порядка работы по текущему ремонту кузова и кабины</w:t>
      </w:r>
    </w:p>
    <w:p w:rsidR="004F1813" w:rsidRPr="00225E67" w:rsidRDefault="004F1813" w:rsidP="00225E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25E67" w:rsidRPr="00225E67" w:rsidRDefault="00225E67" w:rsidP="00225E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работы текуще</w:t>
      </w:r>
      <w:r w:rsidR="00EB0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22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ремонта кузовов: </w:t>
      </w:r>
    </w:p>
    <w:p w:rsidR="00225E67" w:rsidRPr="00225E67" w:rsidRDefault="00225E67" w:rsidP="00225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rеометрии </w:t>
      </w:r>
      <w:r w:rsidR="00EB0E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контрольным точкам (без </w:t>
      </w:r>
      <w:r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разборки автомобиля); </w:t>
      </w:r>
    </w:p>
    <w:p w:rsidR="00225E67" w:rsidRPr="00225E67" w:rsidRDefault="00225E67" w:rsidP="00225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крупноблочный ремонт; </w:t>
      </w:r>
    </w:p>
    <w:p w:rsidR="00225E67" w:rsidRPr="00225E67" w:rsidRDefault="00225E67" w:rsidP="00225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сварка; </w:t>
      </w:r>
    </w:p>
    <w:p w:rsidR="00225E67" w:rsidRPr="00225E67" w:rsidRDefault="00225E67" w:rsidP="00225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вытяrивание деформир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ованных элементов кузова с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 стендов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азличноrо типа с силовыми уст</w:t>
      </w:r>
      <w:r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ройствами; </w:t>
      </w:r>
    </w:p>
    <w:p w:rsidR="00225E67" w:rsidRPr="00225E67" w:rsidRDefault="00225E67" w:rsidP="00225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зачистные, отрезные и друrие вспомоrательные операции. </w:t>
      </w:r>
    </w:p>
    <w:p w:rsidR="00225E67" w:rsidRDefault="00225E67" w:rsidP="00225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25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Повреждения кабины</w:t>
      </w:r>
      <w:r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страняют на специализированных </w:t>
      </w:r>
      <w:r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участках. При провисании дверей поднимают щит 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 или </w:t>
      </w:r>
      <w:r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опускают фиксатор. Если этоr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недостаточно, изменяют 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дверей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петлях или заменяют петли. </w:t>
      </w:r>
    </w:p>
    <w:p w:rsidR="00225E67" w:rsidRPr="00225E67" w:rsidRDefault="00225E67" w:rsidP="00225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225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 нарушении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Pr="00225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ерметичн</w:t>
      </w:r>
      <w:r w:rsidRPr="00225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неподвижных стекол кабины </w:t>
      </w:r>
      <w:r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уплотняют, промазывают кро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стекла и уплотнителя рези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клеем. Поврежденные стекла заменяют. </w:t>
      </w:r>
    </w:p>
    <w:p w:rsidR="00225E67" w:rsidRPr="00225E67" w:rsidRDefault="00225E67" w:rsidP="00225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25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замены лобово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Pr="00225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стекла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отвертывают шурупы и снимают </w:t>
      </w:r>
      <w:r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накладки, вывертывают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нты крепления щитка приборов и </w:t>
      </w:r>
      <w:r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слеrка сдвиrают ero. Затем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rибают rребешок уплотнителя и, </w:t>
      </w:r>
      <w:r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придерживая стекло снаружи,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ильным нажатием на него изнут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освобождают сначала правый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левый верхний уrол стекла, </w:t>
      </w:r>
      <w:r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всю ero верхнюю часть, после чеrо вынимают стекло из </w:t>
      </w:r>
    </w:p>
    <w:p w:rsidR="004F1813" w:rsidRDefault="00225E67" w:rsidP="00F7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проема и снимают уплотнитель.</w:t>
      </w:r>
    </w:p>
    <w:p w:rsidR="00F75B32" w:rsidRDefault="00F75B32" w:rsidP="00F7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75B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замены опускающихся стекол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дверях кабины снимают </w:t>
      </w:r>
      <w:r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ручки и обивку, отвертывают креплени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кулисы и </w:t>
      </w:r>
      <w:r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обоймы стекла, снимают стойку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стекла и, слеrка наклонив, вы</w:t>
      </w:r>
      <w:r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нимают стекло вверх через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ем. Сняв стекло, проверяют co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стояние и прямолинейность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бойм опускающихся стекол и pa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мок поворотных стекол. </w:t>
      </w:r>
    </w:p>
    <w:p w:rsidR="00EB0EB9" w:rsidRDefault="00EB0EB9" w:rsidP="00EB0E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0E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Запрессовывая стекла в 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ймы и рамки, добиваются, чтобы </w:t>
      </w:r>
      <w:r w:rsidRPr="00EB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посадка стекол в пазы не была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чрезмерно туrой или свободной. </w:t>
      </w:r>
      <w:r w:rsidRPr="00EB0E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случае стекла лопаю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тся, во втором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вибрируют при </w:t>
      </w:r>
      <w:r w:rsidRPr="00EB0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 автомобиля. При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борке стеклоподъемника привод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валик устанавливают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зажима вдоль оси. После сборки </w:t>
      </w:r>
      <w:r w:rsidRPr="00EB0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работу тормозных устр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 и плавность хода стекло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подъемника. </w:t>
      </w:r>
    </w:p>
    <w:p w:rsidR="00F75B32" w:rsidRDefault="00EB0EB9" w:rsidP="00EB0E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0E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EB0E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внутренней обшивки кабины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вырезают повреж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0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денные участки картона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другого материала</w:t>
      </w:r>
      <w:r w:rsidRPr="00EB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место вырезанно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части приклеи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на подложке заплату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же материала так, чтобы она </w:t>
      </w:r>
      <w:r w:rsidRPr="00EB0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 входила в вырезанный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роем, а подложка располаrалась </w:t>
      </w:r>
      <w:r w:rsidRPr="00EB0EB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тыльной стороны обшивки.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 изношенный уплотнитель </w:t>
      </w:r>
      <w:r w:rsidRPr="00EB0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заменяют. При местном отсутствии контакта уплотните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Pr="00EB0E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проемом двери допускается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станавливать полоску резины на </w:t>
      </w:r>
      <w:r w:rsidRPr="00EB0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EB9" w:rsidRDefault="00EB0EB9" w:rsidP="00F7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5B32" w:rsidRPr="00EB0E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ремонте кузова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F75B32"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EB9" w:rsidRDefault="00EB0EB9" w:rsidP="00F7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32" w:rsidRPr="00F75B32" w:rsidRDefault="00EB0EB9" w:rsidP="00F7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F75B32" w:rsidRPr="00EB0E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даляют продукты</w:t>
      </w:r>
      <w:r w:rsidRPr="00EB0E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коррозии,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правят и </w:t>
      </w:r>
      <w:r w:rsidR="00F75B32"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выравнивают поверхности,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полняют сварочные работы,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75B32"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меняя rазовую, ручную и 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автоматическую электродуrовую, </w:t>
      </w:r>
      <w:r w:rsidR="00F75B32"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контактную сварки, в отдельных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применяют пайку твep</w:t>
      </w:r>
      <w:r w:rsidR="00F75B32"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дыми припоями. Продукты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оррозии удаляют металлическими </w:t>
      </w:r>
      <w:r w:rsidR="00F75B32"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щетками и растворителями. </w:t>
      </w:r>
    </w:p>
    <w:p w:rsidR="00F75B32" w:rsidRPr="00F75B32" w:rsidRDefault="00EB0EB9" w:rsidP="00F7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75B32" w:rsidRPr="00EB0E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Трещины заваривают</w:t>
      </w:r>
      <w:r w:rsidR="00F75B32"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электрода, а пробоины и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75B32"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рывы </w:t>
      </w:r>
      <w:r w:rsidR="00F75B32"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наложением заплат.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кабин и заплаты приварива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75B32"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внахлест с перекрытием краев на 20</w:t>
      </w:r>
      <w:r w:rsidR="00F75B32"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75B32"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мм. Сварные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швы </w:t>
      </w:r>
      <w:r w:rsidR="00F75B32"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проковывают пневматическим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ручным рихтовочным молот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75B32"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сразу после сварки в rоря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состоянии. Длинные трещины </w:t>
      </w:r>
      <w:r w:rsidR="00F75B32"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большие заплаты во избежани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коробления участка заварива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75B32"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не сплошными швами, а отдельными участками. </w:t>
      </w:r>
    </w:p>
    <w:p w:rsidR="00F75B32" w:rsidRPr="00F75B32" w:rsidRDefault="00EB0EB9" w:rsidP="00F7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75B32" w:rsidRPr="00EB0E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Вмятины устраняют</w:t>
      </w:r>
      <w:r w:rsidR="00F75B32"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 холодном состоянии или с </w:t>
      </w:r>
      <w:r w:rsidR="00F75B32"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предварительным подоrревом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оврежденноrо места до темпера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75B32"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600</w:t>
      </w:r>
      <w:r w:rsidR="00F75B32"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…650</w:t>
      </w:r>
      <w:r w:rsidR="00F75B32" w:rsidRPr="00EB0E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F75B32"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:rsidR="00F75B32" w:rsidRDefault="00EB0EB9" w:rsidP="00F7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F75B32" w:rsidRPr="00EB0E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Растянутые металлические </w:t>
      </w:r>
      <w:r w:rsidRPr="00EB0E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обжать, чтобы </w:t>
      </w:r>
      <w:r w:rsidR="00F75B32"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образовывались складки. На рисунке</w:t>
      </w:r>
      <w:r w:rsidR="00AE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показаны этапы техно</w:t>
      </w:r>
      <w:r w:rsidR="00F75B32"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>лоrическоrо процесса при восс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тановлении металлических фраг</w:t>
      </w:r>
      <w:r w:rsidR="00F75B32" w:rsidRPr="00F75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панелей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EB9" w:rsidRPr="00225E67" w:rsidRDefault="00EB0EB9" w:rsidP="00F7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3301365</wp:posOffset>
                </wp:positionV>
                <wp:extent cx="781050" cy="1905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4EC9C" id="Прямоугольник 2" o:spid="_x0000_s1026" style="position:absolute;margin-left:.2pt;margin-top:259.95pt;width:61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" fillcolor="white [3212]" stroked="f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B907B3A" wp14:editId="0B6D430D">
            <wp:extent cx="6200775" cy="391589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4213" cy="392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DF" w:rsidRDefault="00AE1B39" w:rsidP="00AE1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B39">
        <w:rPr>
          <w:rFonts w:ascii="Times New Roman" w:hAnsi="Times New Roman" w:cs="Times New Roman"/>
          <w:sz w:val="28"/>
          <w:szCs w:val="28"/>
        </w:rPr>
        <w:t>На рис</w:t>
      </w:r>
      <w:r>
        <w:rPr>
          <w:rFonts w:ascii="Times New Roman" w:hAnsi="Times New Roman" w:cs="Times New Roman"/>
          <w:sz w:val="28"/>
          <w:szCs w:val="28"/>
        </w:rPr>
        <w:t>унке</w:t>
      </w:r>
      <w:r w:rsidRPr="00AE1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AE1B39">
        <w:rPr>
          <w:rFonts w:ascii="Times New Roman" w:hAnsi="Times New Roman" w:cs="Times New Roman"/>
          <w:sz w:val="28"/>
          <w:szCs w:val="28"/>
        </w:rPr>
        <w:t>показан способ</w:t>
      </w:r>
      <w:r>
        <w:rPr>
          <w:rFonts w:ascii="Times New Roman" w:hAnsi="Times New Roman" w:cs="Times New Roman"/>
          <w:sz w:val="28"/>
          <w:szCs w:val="28"/>
        </w:rPr>
        <w:t xml:space="preserve"> устранения небольших вмятин с </w:t>
      </w:r>
      <w:r w:rsidRPr="00AE1B39">
        <w:rPr>
          <w:rFonts w:ascii="Times New Roman" w:hAnsi="Times New Roman" w:cs="Times New Roman"/>
          <w:sz w:val="28"/>
          <w:szCs w:val="28"/>
        </w:rPr>
        <w:t>помощью специальноrо приспособления.</w:t>
      </w:r>
    </w:p>
    <w:p w:rsidR="00AE1B39" w:rsidRDefault="00AE1B39" w:rsidP="00AE1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2386965</wp:posOffset>
                </wp:positionV>
                <wp:extent cx="561975" cy="2381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DF7AB" id="Прямоугольник 4" o:spid="_x0000_s1026" style="position:absolute;margin-left:-3.55pt;margin-top:187.95pt;width:44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" fillcolor="white [3212]" stroked="f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8F79E76" wp14:editId="018DF735">
            <wp:extent cx="6200775" cy="279290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2625" cy="279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B39" w:rsidRPr="00AE1B39" w:rsidRDefault="00AE1B39" w:rsidP="00AE1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1B39">
        <w:rPr>
          <w:rFonts w:ascii="Times New Roman" w:hAnsi="Times New Roman" w:cs="Times New Roman"/>
          <w:sz w:val="28"/>
          <w:szCs w:val="28"/>
        </w:rPr>
        <w:t>Сильно вдавленные или п</w:t>
      </w:r>
      <w:r>
        <w:rPr>
          <w:rFonts w:ascii="Times New Roman" w:hAnsi="Times New Roman" w:cs="Times New Roman"/>
          <w:sz w:val="28"/>
          <w:szCs w:val="28"/>
        </w:rPr>
        <w:t xml:space="preserve">орванные участки, например, на </w:t>
      </w:r>
      <w:r w:rsidRPr="00AE1B39">
        <w:rPr>
          <w:rFonts w:ascii="Times New Roman" w:hAnsi="Times New Roman" w:cs="Times New Roman"/>
          <w:sz w:val="28"/>
          <w:szCs w:val="28"/>
        </w:rPr>
        <w:t>крыльях автомобилей восстановить правкой, обычно, не удается. В этом случае часть растянуто</w:t>
      </w:r>
      <w:r>
        <w:rPr>
          <w:rFonts w:ascii="Times New Roman" w:hAnsi="Times New Roman" w:cs="Times New Roman"/>
          <w:sz w:val="28"/>
          <w:szCs w:val="28"/>
        </w:rPr>
        <w:t xml:space="preserve">rо металла </w:t>
      </w:r>
      <w:r>
        <w:rPr>
          <w:rFonts w:ascii="Times New Roman" w:hAnsi="Times New Roman" w:cs="Times New Roman"/>
          <w:sz w:val="28"/>
          <w:szCs w:val="28"/>
        </w:rPr>
        <w:lastRenderedPageBreak/>
        <w:t>вырезают, а кромки вы</w:t>
      </w:r>
      <w:r w:rsidRPr="00AE1B39">
        <w:rPr>
          <w:rFonts w:ascii="Times New Roman" w:hAnsi="Times New Roman" w:cs="Times New Roman"/>
          <w:sz w:val="28"/>
          <w:szCs w:val="28"/>
        </w:rPr>
        <w:t>равнивают и сваривают. Небольшие вмятины, дефекты рихтов</w:t>
      </w:r>
      <w:r w:rsidRPr="00AE1B39">
        <w:rPr>
          <w:rFonts w:ascii="Times New Roman" w:hAnsi="Times New Roman" w:cs="Times New Roman"/>
          <w:sz w:val="28"/>
          <w:szCs w:val="28"/>
        </w:rPr>
        <w:softHyphen/>
        <w:t>ки, сварочные швы и друrие неровности выравнивают специаль</w:t>
      </w:r>
      <w:r w:rsidRPr="00AE1B39">
        <w:rPr>
          <w:rFonts w:ascii="Times New Roman" w:hAnsi="Times New Roman" w:cs="Times New Roman"/>
          <w:sz w:val="28"/>
          <w:szCs w:val="28"/>
        </w:rPr>
        <w:softHyphen/>
        <w:t xml:space="preserve"> ными заполнителями: термоп</w:t>
      </w:r>
      <w:r>
        <w:rPr>
          <w:rFonts w:ascii="Times New Roman" w:hAnsi="Times New Roman" w:cs="Times New Roman"/>
          <w:sz w:val="28"/>
          <w:szCs w:val="28"/>
        </w:rPr>
        <w:t>ластическими массами, эпоксид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AE1B39">
        <w:rPr>
          <w:rFonts w:ascii="Times New Roman" w:hAnsi="Times New Roman" w:cs="Times New Roman"/>
          <w:sz w:val="28"/>
          <w:szCs w:val="28"/>
        </w:rPr>
        <w:t xml:space="preserve">ными составами, мяrкими припоями и т. д. </w:t>
      </w:r>
    </w:p>
    <w:p w:rsidR="00AE1B39" w:rsidRDefault="00AE1B39" w:rsidP="00AE1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1B39">
        <w:rPr>
          <w:rFonts w:ascii="Times New Roman" w:hAnsi="Times New Roman" w:cs="Times New Roman"/>
          <w:sz w:val="28"/>
          <w:szCs w:val="28"/>
        </w:rPr>
        <w:t>Для восстановления мест</w:t>
      </w:r>
      <w:r>
        <w:rPr>
          <w:rFonts w:ascii="Times New Roman" w:hAnsi="Times New Roman" w:cs="Times New Roman"/>
          <w:sz w:val="28"/>
          <w:szCs w:val="28"/>
        </w:rPr>
        <w:t xml:space="preserve">ных разрушений, не поддающихся </w:t>
      </w:r>
      <w:r w:rsidRPr="00AE1B39">
        <w:rPr>
          <w:rFonts w:ascii="Times New Roman" w:hAnsi="Times New Roman" w:cs="Times New Roman"/>
          <w:sz w:val="28"/>
          <w:szCs w:val="28"/>
        </w:rPr>
        <w:t>сварке или правке, применяют,</w:t>
      </w:r>
      <w:r>
        <w:rPr>
          <w:rFonts w:ascii="Times New Roman" w:hAnsi="Times New Roman" w:cs="Times New Roman"/>
          <w:sz w:val="28"/>
          <w:szCs w:val="28"/>
        </w:rPr>
        <w:t xml:space="preserve"> так называемый, панельный мет</w:t>
      </w:r>
      <w:r w:rsidRPr="00AE1B39">
        <w:rPr>
          <w:rFonts w:ascii="Times New Roman" w:hAnsi="Times New Roman" w:cs="Times New Roman"/>
          <w:sz w:val="28"/>
          <w:szCs w:val="28"/>
        </w:rPr>
        <w:t>од ремонта. Поврежденный учас</w:t>
      </w:r>
      <w:r>
        <w:rPr>
          <w:rFonts w:ascii="Times New Roman" w:hAnsi="Times New Roman" w:cs="Times New Roman"/>
          <w:sz w:val="28"/>
          <w:szCs w:val="28"/>
        </w:rPr>
        <w:t>ток удаляют. На это место при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AE1B39">
        <w:rPr>
          <w:rFonts w:ascii="Times New Roman" w:hAnsi="Times New Roman" w:cs="Times New Roman"/>
          <w:sz w:val="28"/>
          <w:szCs w:val="28"/>
        </w:rPr>
        <w:t>варивают аналоrичную ремонтн</w:t>
      </w:r>
      <w:r>
        <w:rPr>
          <w:rFonts w:ascii="Times New Roman" w:hAnsi="Times New Roman" w:cs="Times New Roman"/>
          <w:sz w:val="28"/>
          <w:szCs w:val="28"/>
        </w:rPr>
        <w:t>ую деталь (панель), поставляе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AE1B39">
        <w:rPr>
          <w:rFonts w:ascii="Times New Roman" w:hAnsi="Times New Roman" w:cs="Times New Roman"/>
          <w:sz w:val="28"/>
          <w:szCs w:val="28"/>
        </w:rPr>
        <w:t>мую в качестве запасной части или вырезанную из c</w:t>
      </w:r>
      <w:r>
        <w:rPr>
          <w:rFonts w:ascii="Times New Roman" w:hAnsi="Times New Roman" w:cs="Times New Roman"/>
          <w:sz w:val="28"/>
          <w:szCs w:val="28"/>
        </w:rPr>
        <w:t>тaporo кузо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AE1B39">
        <w:rPr>
          <w:rFonts w:ascii="Times New Roman" w:hAnsi="Times New Roman" w:cs="Times New Roman"/>
          <w:sz w:val="28"/>
          <w:szCs w:val="28"/>
        </w:rPr>
        <w:t xml:space="preserve">ва друrоrо автомобиля. </w:t>
      </w:r>
      <w:r w:rsidRPr="00AE1B39">
        <w:rPr>
          <w:rFonts w:ascii="Times New Roman" w:hAnsi="Times New Roman" w:cs="Times New Roman"/>
          <w:sz w:val="28"/>
          <w:szCs w:val="28"/>
        </w:rPr>
        <w:softHyphen/>
      </w:r>
    </w:p>
    <w:p w:rsidR="00AE1B39" w:rsidRDefault="00AE1B39" w:rsidP="00AE1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1B39" w:rsidRPr="00AE1B39" w:rsidRDefault="00AE1B39" w:rsidP="00AE1B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1B39">
        <w:rPr>
          <w:rFonts w:ascii="Times New Roman" w:hAnsi="Times New Roman" w:cs="Times New Roman"/>
          <w:i/>
          <w:sz w:val="28"/>
          <w:szCs w:val="28"/>
          <w:u w:val="single"/>
        </w:rPr>
        <w:t>Изучить указанный материал и быть готовыми к устному или письменному опросу.</w:t>
      </w:r>
    </w:p>
    <w:sectPr w:rsidR="00AE1B39" w:rsidRPr="00AE1B39" w:rsidSect="004F1813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6E85"/>
    <w:multiLevelType w:val="hybridMultilevel"/>
    <w:tmpl w:val="47CAA56C"/>
    <w:lvl w:ilvl="0" w:tplc="9548666E">
      <w:start w:val="1"/>
      <w:numFmt w:val="bullet"/>
      <w:lvlText w:val="-"/>
      <w:lvlJc w:val="left"/>
      <w:pPr>
        <w:tabs>
          <w:tab w:val="num" w:pos="-768"/>
        </w:tabs>
        <w:ind w:left="-768" w:hanging="360"/>
      </w:pPr>
      <w:rPr>
        <w:rFonts w:ascii="Times New Roman" w:hAnsi="Times New Roman" w:hint="default"/>
      </w:rPr>
    </w:lvl>
    <w:lvl w:ilvl="1" w:tplc="26AAD1A4" w:tentative="1">
      <w:start w:val="1"/>
      <w:numFmt w:val="bullet"/>
      <w:lvlText w:val="-"/>
      <w:lvlJc w:val="left"/>
      <w:pPr>
        <w:tabs>
          <w:tab w:val="num" w:pos="-48"/>
        </w:tabs>
        <w:ind w:left="-48" w:hanging="360"/>
      </w:pPr>
      <w:rPr>
        <w:rFonts w:ascii="Times New Roman" w:hAnsi="Times New Roman" w:hint="default"/>
      </w:rPr>
    </w:lvl>
    <w:lvl w:ilvl="2" w:tplc="31EEE85C" w:tentative="1">
      <w:start w:val="1"/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hAnsi="Times New Roman" w:hint="default"/>
      </w:rPr>
    </w:lvl>
    <w:lvl w:ilvl="3" w:tplc="9CE8FADE" w:tentative="1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hint="default"/>
      </w:rPr>
    </w:lvl>
    <w:lvl w:ilvl="4" w:tplc="A79EC0C6" w:tentative="1">
      <w:start w:val="1"/>
      <w:numFmt w:val="bullet"/>
      <w:lvlText w:val="-"/>
      <w:lvlJc w:val="left"/>
      <w:pPr>
        <w:tabs>
          <w:tab w:val="num" w:pos="2112"/>
        </w:tabs>
        <w:ind w:left="2112" w:hanging="360"/>
      </w:pPr>
      <w:rPr>
        <w:rFonts w:ascii="Times New Roman" w:hAnsi="Times New Roman" w:hint="default"/>
      </w:rPr>
    </w:lvl>
    <w:lvl w:ilvl="5" w:tplc="F30823E8" w:tentative="1">
      <w:start w:val="1"/>
      <w:numFmt w:val="bullet"/>
      <w:lvlText w:val="-"/>
      <w:lvlJc w:val="left"/>
      <w:pPr>
        <w:tabs>
          <w:tab w:val="num" w:pos="2832"/>
        </w:tabs>
        <w:ind w:left="2832" w:hanging="360"/>
      </w:pPr>
      <w:rPr>
        <w:rFonts w:ascii="Times New Roman" w:hAnsi="Times New Roman" w:hint="default"/>
      </w:rPr>
    </w:lvl>
    <w:lvl w:ilvl="6" w:tplc="FEF257BC" w:tentative="1">
      <w:start w:val="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hAnsi="Times New Roman" w:hint="default"/>
      </w:rPr>
    </w:lvl>
    <w:lvl w:ilvl="7" w:tplc="5EB2532E" w:tentative="1">
      <w:start w:val="1"/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Times New Roman" w:hAnsi="Times New Roman" w:hint="default"/>
      </w:rPr>
    </w:lvl>
    <w:lvl w:ilvl="8" w:tplc="8654CE52" w:tentative="1">
      <w:start w:val="1"/>
      <w:numFmt w:val="bullet"/>
      <w:lvlText w:val="-"/>
      <w:lvlJc w:val="left"/>
      <w:pPr>
        <w:tabs>
          <w:tab w:val="num" w:pos="4992"/>
        </w:tabs>
        <w:ind w:left="4992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13"/>
    <w:rsid w:val="000478A8"/>
    <w:rsid w:val="00225E67"/>
    <w:rsid w:val="002829DF"/>
    <w:rsid w:val="00452D8D"/>
    <w:rsid w:val="004D4258"/>
    <w:rsid w:val="004F118C"/>
    <w:rsid w:val="004F1813"/>
    <w:rsid w:val="0082320D"/>
    <w:rsid w:val="008C608C"/>
    <w:rsid w:val="00915996"/>
    <w:rsid w:val="00926077"/>
    <w:rsid w:val="009C7ED4"/>
    <w:rsid w:val="00AE1B39"/>
    <w:rsid w:val="00B53A76"/>
    <w:rsid w:val="00EB0EB9"/>
    <w:rsid w:val="00F27C41"/>
    <w:rsid w:val="00F75B32"/>
    <w:rsid w:val="00FB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2FD02-1459-41A3-B445-144E399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2020-04-07T17:12:00Z</dcterms:created>
  <dcterms:modified xsi:type="dcterms:W3CDTF">2020-04-07T17:32:00Z</dcterms:modified>
</cp:coreProperties>
</file>